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89265E">
        <w:rPr>
          <w:lang w:val="sk-SK"/>
        </w:rPr>
        <w:t xml:space="preserve"> 10</w:t>
      </w:r>
      <w:r w:rsidRPr="001F7F1A">
        <w:rPr>
          <w:lang w:val="sk-SK"/>
        </w:rPr>
        <w:t>/202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 </w:t>
      </w:r>
      <w:r w:rsidR="0089265E">
        <w:rPr>
          <w:b/>
          <w:bCs/>
          <w:lang w:val="sk-SK"/>
        </w:rPr>
        <w:t>L-DEN Slovakia</w:t>
      </w:r>
      <w:r w:rsidR="0089265E">
        <w:rPr>
          <w:color w:val="000000"/>
          <w:lang w:val="sk-SK"/>
        </w:rPr>
        <w:t xml:space="preserve">, </w:t>
      </w:r>
      <w:r w:rsidR="00C2617E">
        <w:rPr>
          <w:color w:val="000000"/>
          <w:lang w:val="sk-SK"/>
        </w:rPr>
        <w:t xml:space="preserve">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</w:t>
      </w:r>
      <w:r w:rsidR="0089265E">
        <w:rPr>
          <w:color w:val="000000"/>
          <w:lang w:val="sk-SK"/>
        </w:rPr>
        <w:t xml:space="preserve">                               Kamenná 202/40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</w:t>
      </w:r>
      <w:r w:rsidR="0089265E">
        <w:rPr>
          <w:color w:val="000000"/>
          <w:lang w:val="sk-SK"/>
        </w:rPr>
        <w:t xml:space="preserve">                               966 22 Lutila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</w:p>
    <w:p w:rsidR="003902F0" w:rsidRPr="001F7F1A" w:rsidRDefault="00366412" w:rsidP="00C2617E">
      <w:pPr>
        <w:pStyle w:val="Standard"/>
        <w:rPr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89265E">
        <w:rPr>
          <w:color w:val="000000"/>
          <w:lang w:val="sk-SK"/>
        </w:rPr>
        <w:t xml:space="preserve"> 23</w:t>
      </w:r>
      <w:r w:rsidR="00C2617E">
        <w:rPr>
          <w:color w:val="000000"/>
          <w:lang w:val="sk-SK"/>
        </w:rPr>
        <w:t>.0</w:t>
      </w:r>
      <w:r w:rsidR="000940A4">
        <w:rPr>
          <w:color w:val="000000"/>
          <w:lang w:val="sk-SK"/>
        </w:rPr>
        <w:t>3</w:t>
      </w:r>
      <w:r w:rsidR="009268E1" w:rsidRPr="001F7F1A">
        <w:rPr>
          <w:color w:val="000000"/>
          <w:lang w:val="sk-SK"/>
        </w:rPr>
        <w:t>.202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C2617E">
        <w:rPr>
          <w:color w:val="000000"/>
          <w:lang w:val="sk-SK"/>
        </w:rPr>
        <w:br/>
      </w:r>
      <w:r w:rsidR="00C2617E">
        <w:rPr>
          <w:b/>
          <w:color w:val="000000"/>
          <w:lang w:val="sk-SK"/>
        </w:rPr>
        <w:t xml:space="preserve"> </w:t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1F7F1A" w:rsidRPr="001F7F1A">
        <w:rPr>
          <w:b/>
          <w:color w:val="000000"/>
          <w:lang w:val="sk-SK"/>
        </w:rPr>
        <w:t>IČO</w:t>
      </w:r>
      <w:r w:rsidR="001F7F1A">
        <w:rPr>
          <w:b/>
          <w:color w:val="000000"/>
          <w:lang w:val="sk-SK"/>
        </w:rPr>
        <w:t>:</w:t>
      </w:r>
      <w:r w:rsidR="001F7F1A">
        <w:rPr>
          <w:b/>
          <w:color w:val="000000"/>
          <w:lang w:val="sk-SK"/>
        </w:rPr>
        <w:tab/>
      </w:r>
      <w:r w:rsidR="0089265E">
        <w:rPr>
          <w:color w:val="000000"/>
          <w:lang w:val="sk-SK"/>
        </w:rPr>
        <w:t>44 646 488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lang w:val="sk-SK"/>
        </w:rPr>
        <w:t xml:space="preserve"> </w:t>
      </w:r>
    </w:p>
    <w:p w:rsidR="0089265E" w:rsidRDefault="008E547F" w:rsidP="008E547F">
      <w:pPr>
        <w:pStyle w:val="Standard"/>
        <w:ind w:left="5445"/>
        <w:rPr>
          <w:lang w:val="sk-SK"/>
        </w:rPr>
      </w:pPr>
      <w:r>
        <w:rPr>
          <w:b/>
          <w:lang w:val="sk-SK"/>
        </w:rPr>
        <w:t>DIČO:</w:t>
      </w:r>
      <w:r>
        <w:rPr>
          <w:b/>
          <w:lang w:val="sk-SK"/>
        </w:rPr>
        <w:tab/>
      </w:r>
      <w:r w:rsidR="0089265E">
        <w:rPr>
          <w:lang w:val="sk-SK"/>
        </w:rPr>
        <w:t>SK2022766460</w:t>
      </w:r>
      <w:r>
        <w:rPr>
          <w:lang w:val="sk-SK"/>
        </w:rPr>
        <w:br/>
      </w:r>
      <w:r>
        <w:rPr>
          <w:b/>
          <w:lang w:val="sk-SK"/>
        </w:rPr>
        <w:t>Banka:</w:t>
      </w:r>
      <w:r>
        <w:rPr>
          <w:b/>
          <w:lang w:val="sk-SK"/>
        </w:rPr>
        <w:tab/>
      </w:r>
      <w:r w:rsidR="0089265E">
        <w:rPr>
          <w:lang w:val="sk-SK"/>
        </w:rPr>
        <w:t xml:space="preserve">Československá obchodná banka,      </w:t>
      </w:r>
    </w:p>
    <w:p w:rsidR="003902F0" w:rsidRPr="001F7F1A" w:rsidRDefault="0089265E" w:rsidP="008E547F">
      <w:pPr>
        <w:pStyle w:val="Standard"/>
        <w:ind w:left="5445"/>
        <w:rPr>
          <w:lang w:val="sk-SK"/>
        </w:rPr>
      </w:pPr>
      <w:r>
        <w:rPr>
          <w:b/>
          <w:lang w:val="sk-SK"/>
        </w:rPr>
        <w:t xml:space="preserve">                </w:t>
      </w:r>
      <w:r>
        <w:rPr>
          <w:lang w:val="sk-SK"/>
        </w:rPr>
        <w:t>a.s. Žiar nad Hronom</w:t>
      </w:r>
      <w:r w:rsidR="008E547F">
        <w:rPr>
          <w:lang w:val="sk-SK"/>
        </w:rPr>
        <w:br/>
      </w:r>
      <w:r>
        <w:rPr>
          <w:b/>
          <w:lang w:val="sk-SK"/>
        </w:rPr>
        <w:t>Č.</w:t>
      </w:r>
      <w:r>
        <w:rPr>
          <w:lang w:val="sk-SK"/>
        </w:rPr>
        <w:t xml:space="preserve"> účtu: </w:t>
      </w:r>
      <w:r>
        <w:rPr>
          <w:lang w:val="sk-SK"/>
        </w:rPr>
        <w:tab/>
        <w:t>4007500487/7500</w:t>
      </w:r>
      <w:r w:rsidR="009268E1" w:rsidRPr="008E547F">
        <w:rPr>
          <w:sz w:val="22"/>
          <w:szCs w:val="22"/>
          <w:lang w:val="sk-SK"/>
        </w:rPr>
        <w:t xml:space="preserve"> </w:t>
      </w:r>
      <w:r w:rsidR="008E547F">
        <w:rPr>
          <w:sz w:val="22"/>
          <w:szCs w:val="22"/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C2617E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89265E" w:rsidP="008E547F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Lavička LENKA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89265E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 ks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89265E">
            <w:pPr>
              <w:pStyle w:val="TableContents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159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89265E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318</w:t>
            </w:r>
            <w:r w:rsidR="000940A4">
              <w:rPr>
                <w:b/>
                <w:bCs/>
                <w:color w:val="000000"/>
                <w:lang w:val="sk-SK"/>
              </w:rPr>
              <w:t>,-€</w:t>
            </w: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</w:t>
      </w:r>
      <w:r w:rsidR="0089265E">
        <w:rPr>
          <w:lang w:val="sk-SK"/>
        </w:rPr>
        <w:t>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F6" w:rsidRDefault="00C771F6" w:rsidP="003902F0">
      <w:r>
        <w:separator/>
      </w:r>
    </w:p>
  </w:endnote>
  <w:endnote w:type="continuationSeparator" w:id="1">
    <w:p w:rsidR="00C771F6" w:rsidRDefault="00C771F6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F6" w:rsidRDefault="00C771F6" w:rsidP="003902F0">
      <w:r w:rsidRPr="003902F0">
        <w:rPr>
          <w:color w:val="000000"/>
        </w:rPr>
        <w:separator/>
      </w:r>
    </w:p>
  </w:footnote>
  <w:footnote w:type="continuationSeparator" w:id="1">
    <w:p w:rsidR="00C771F6" w:rsidRDefault="00C771F6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00945"/>
    <w:rsid w:val="000212A5"/>
    <w:rsid w:val="0003200A"/>
    <w:rsid w:val="00046441"/>
    <w:rsid w:val="000940A4"/>
    <w:rsid w:val="000E5729"/>
    <w:rsid w:val="001F7F1A"/>
    <w:rsid w:val="0022122A"/>
    <w:rsid w:val="0025329B"/>
    <w:rsid w:val="002F0DDE"/>
    <w:rsid w:val="00366412"/>
    <w:rsid w:val="00373D0D"/>
    <w:rsid w:val="003902F0"/>
    <w:rsid w:val="00434B36"/>
    <w:rsid w:val="004D5A1A"/>
    <w:rsid w:val="005D7742"/>
    <w:rsid w:val="006C6BB3"/>
    <w:rsid w:val="006F5033"/>
    <w:rsid w:val="00847694"/>
    <w:rsid w:val="00877E27"/>
    <w:rsid w:val="0089265E"/>
    <w:rsid w:val="008E547F"/>
    <w:rsid w:val="008F35E2"/>
    <w:rsid w:val="009268E1"/>
    <w:rsid w:val="00997291"/>
    <w:rsid w:val="00A32A3E"/>
    <w:rsid w:val="00A33BCD"/>
    <w:rsid w:val="00A55408"/>
    <w:rsid w:val="00A55F16"/>
    <w:rsid w:val="00AF39D5"/>
    <w:rsid w:val="00BE687F"/>
    <w:rsid w:val="00C2617E"/>
    <w:rsid w:val="00C510D9"/>
    <w:rsid w:val="00C771F6"/>
    <w:rsid w:val="00E62696"/>
    <w:rsid w:val="00E6314B"/>
    <w:rsid w:val="00E76C04"/>
    <w:rsid w:val="00ED0807"/>
    <w:rsid w:val="00EE397F"/>
    <w:rsid w:val="00EF2156"/>
    <w:rsid w:val="00EF7464"/>
    <w:rsid w:val="00F1142F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16</cp:revision>
  <cp:lastPrinted>2022-03-23T10:27:00Z</cp:lastPrinted>
  <dcterms:created xsi:type="dcterms:W3CDTF">2009-04-16T11:32:00Z</dcterms:created>
  <dcterms:modified xsi:type="dcterms:W3CDTF">2022-03-23T12:02:00Z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